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AB" w:rsidRDefault="003A456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VC5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3A4562">
        <w:rPr>
          <w:rFonts w:ascii="Arial" w:hAnsi="Arial" w:cs="Arial"/>
          <w:b/>
          <w:sz w:val="20"/>
          <w:szCs w:val="20"/>
        </w:rPr>
        <w:t>Change in dividend payment date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A4562">
        <w:rPr>
          <w:rFonts w:ascii="Arial" w:hAnsi="Arial" w:cs="Arial"/>
          <w:sz w:val="20"/>
          <w:szCs w:val="20"/>
        </w:rPr>
        <w:t>24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A4562" w:rsidRPr="003A4562">
        <w:rPr>
          <w:rFonts w:ascii="Arial" w:hAnsi="Arial" w:cs="Arial"/>
          <w:sz w:val="20"/>
          <w:szCs w:val="20"/>
        </w:rPr>
        <w:t xml:space="preserve">Construction </w:t>
      </w:r>
      <w:r w:rsidR="003A4562">
        <w:rPr>
          <w:rFonts w:ascii="Arial" w:hAnsi="Arial" w:cs="Arial"/>
          <w:sz w:val="20"/>
          <w:szCs w:val="20"/>
        </w:rPr>
        <w:t>J</w:t>
      </w:r>
      <w:r w:rsidR="00AE2D94">
        <w:rPr>
          <w:rFonts w:ascii="Arial" w:hAnsi="Arial" w:cs="Arial"/>
          <w:sz w:val="20"/>
          <w:szCs w:val="20"/>
        </w:rPr>
        <w:t>SC</w:t>
      </w:r>
      <w:r w:rsidR="003A4562" w:rsidRPr="003A4562">
        <w:rPr>
          <w:rFonts w:ascii="Arial" w:hAnsi="Arial" w:cs="Arial"/>
          <w:sz w:val="20"/>
          <w:szCs w:val="20"/>
        </w:rPr>
        <w:t xml:space="preserve"> No5</w:t>
      </w:r>
      <w:r w:rsidR="003A456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A4562">
        <w:rPr>
          <w:rFonts w:ascii="Arial" w:hAnsi="Arial" w:cs="Arial"/>
          <w:sz w:val="20"/>
          <w:szCs w:val="20"/>
        </w:rPr>
        <w:t>change in dividend payment date</w:t>
      </w:r>
      <w:r w:rsidR="00E469BD" w:rsidRPr="00E469B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A4562" w:rsidRDefault="003A45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Official Letter No.204/2020/</w:t>
      </w:r>
      <w:r w:rsidRPr="003A4562">
        <w:rPr>
          <w:rFonts w:ascii="Arial" w:hAnsi="Arial" w:cs="Arial"/>
          <w:sz w:val="20"/>
          <w:szCs w:val="20"/>
        </w:rPr>
        <w:t xml:space="preserve">TB - TCKT dated April 20, 2020 of Construction </w:t>
      </w:r>
      <w:r w:rsidR="00AE2D94">
        <w:rPr>
          <w:rFonts w:ascii="Arial" w:hAnsi="Arial" w:cs="Arial"/>
          <w:sz w:val="20"/>
          <w:szCs w:val="20"/>
        </w:rPr>
        <w:t xml:space="preserve">JSC </w:t>
      </w:r>
      <w:bookmarkStart w:id="0" w:name="_GoBack"/>
      <w:bookmarkEnd w:id="0"/>
      <w:r w:rsidRPr="003A4562">
        <w:rPr>
          <w:rFonts w:ascii="Arial" w:hAnsi="Arial" w:cs="Arial"/>
          <w:sz w:val="20"/>
          <w:szCs w:val="20"/>
        </w:rPr>
        <w:t>No. 5 (stock code</w:t>
      </w:r>
      <w:r>
        <w:rPr>
          <w:rFonts w:ascii="Arial" w:hAnsi="Arial" w:cs="Arial"/>
          <w:sz w:val="20"/>
          <w:szCs w:val="20"/>
        </w:rPr>
        <w:t>:</w:t>
      </w:r>
      <w:r w:rsidRPr="003A4562">
        <w:rPr>
          <w:rFonts w:ascii="Arial" w:hAnsi="Arial" w:cs="Arial"/>
          <w:sz w:val="20"/>
          <w:szCs w:val="20"/>
        </w:rPr>
        <w:t xml:space="preserve"> VC5), Vietnam Securities Depository Center (VSD) announces the 8th </w:t>
      </w:r>
      <w:r>
        <w:rPr>
          <w:rFonts w:ascii="Arial" w:hAnsi="Arial" w:cs="Arial"/>
          <w:sz w:val="20"/>
          <w:szCs w:val="20"/>
        </w:rPr>
        <w:t>change in</w:t>
      </w:r>
      <w:r w:rsidRPr="003A4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  <w:r w:rsidRPr="003A4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3A4562">
        <w:rPr>
          <w:rFonts w:ascii="Arial" w:hAnsi="Arial" w:cs="Arial"/>
          <w:sz w:val="20"/>
          <w:szCs w:val="20"/>
        </w:rPr>
        <w:t xml:space="preserve">2013 </w:t>
      </w:r>
      <w:r>
        <w:rPr>
          <w:rFonts w:ascii="Arial" w:hAnsi="Arial" w:cs="Arial"/>
          <w:sz w:val="20"/>
          <w:szCs w:val="20"/>
        </w:rPr>
        <w:t xml:space="preserve">dividend payment by </w:t>
      </w:r>
      <w:r w:rsidRPr="003A4562">
        <w:rPr>
          <w:rFonts w:ascii="Arial" w:hAnsi="Arial" w:cs="Arial"/>
          <w:sz w:val="20"/>
          <w:szCs w:val="20"/>
        </w:rPr>
        <w:t xml:space="preserve">VC5 </w:t>
      </w:r>
      <w:r>
        <w:rPr>
          <w:rFonts w:ascii="Arial" w:hAnsi="Arial" w:cs="Arial"/>
          <w:sz w:val="20"/>
          <w:szCs w:val="20"/>
        </w:rPr>
        <w:t>share</w:t>
      </w:r>
      <w:r w:rsidRPr="003A456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record date: September 25, 2014)</w:t>
      </w:r>
      <w:r w:rsidRPr="003A4562">
        <w:rPr>
          <w:rFonts w:ascii="Arial" w:hAnsi="Arial" w:cs="Arial"/>
          <w:sz w:val="20"/>
          <w:szCs w:val="20"/>
        </w:rPr>
        <w:t xml:space="preserve"> as follows: </w:t>
      </w:r>
    </w:p>
    <w:p w:rsidR="003A4562" w:rsidRDefault="003A45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562">
        <w:rPr>
          <w:rFonts w:ascii="Arial" w:hAnsi="Arial" w:cs="Arial"/>
          <w:sz w:val="20"/>
          <w:szCs w:val="20"/>
        </w:rPr>
        <w:t>- Information a</w:t>
      </w:r>
      <w:r>
        <w:rPr>
          <w:rFonts w:ascii="Arial" w:hAnsi="Arial" w:cs="Arial"/>
          <w:sz w:val="20"/>
          <w:szCs w:val="20"/>
        </w:rPr>
        <w:t xml:space="preserve">nnounced in Official Letter No.10299/VSD – DK dated June 27, </w:t>
      </w:r>
      <w:r w:rsidRPr="003A4562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of VSD</w:t>
      </w:r>
    </w:p>
    <w:p w:rsidR="003A4562" w:rsidRDefault="003A45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562">
        <w:rPr>
          <w:rFonts w:ascii="Arial" w:hAnsi="Arial" w:cs="Arial"/>
          <w:sz w:val="20"/>
          <w:szCs w:val="20"/>
        </w:rPr>
        <w:t xml:space="preserve">+ Payment time: December 16, 2019 </w:t>
      </w:r>
    </w:p>
    <w:p w:rsidR="003A4562" w:rsidRDefault="003A45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562">
        <w:rPr>
          <w:rFonts w:ascii="Arial" w:hAnsi="Arial" w:cs="Arial"/>
          <w:sz w:val="20"/>
          <w:szCs w:val="20"/>
        </w:rPr>
        <w:t xml:space="preserve">- Adjusted information: </w:t>
      </w:r>
    </w:p>
    <w:p w:rsidR="003A4562" w:rsidRDefault="003A45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562">
        <w:rPr>
          <w:rFonts w:ascii="Arial" w:hAnsi="Arial" w:cs="Arial"/>
          <w:sz w:val="20"/>
          <w:szCs w:val="20"/>
        </w:rPr>
        <w:t xml:space="preserve">+ Payment time: December 29, 2022 </w:t>
      </w:r>
    </w:p>
    <w:p w:rsidR="00E4335E" w:rsidRDefault="00332E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</w:t>
      </w:r>
      <w:r w:rsidR="003A4562" w:rsidRPr="003A4562">
        <w:rPr>
          <w:rFonts w:ascii="Arial" w:hAnsi="Arial" w:cs="Arial"/>
          <w:sz w:val="20"/>
          <w:szCs w:val="20"/>
        </w:rPr>
        <w:t xml:space="preserve"> for adjustment: Due to some unexpect</w:t>
      </w:r>
      <w:r>
        <w:rPr>
          <w:rFonts w:ascii="Arial" w:hAnsi="Arial" w:cs="Arial"/>
          <w:sz w:val="20"/>
          <w:szCs w:val="20"/>
        </w:rPr>
        <w:t>ed problems, revenue sources were not a</w:t>
      </w:r>
      <w:r w:rsidR="003A4562" w:rsidRPr="003A4562">
        <w:rPr>
          <w:rFonts w:ascii="Arial" w:hAnsi="Arial" w:cs="Arial"/>
          <w:sz w:val="20"/>
          <w:szCs w:val="20"/>
        </w:rPr>
        <w:t xml:space="preserve">s expected, the </w:t>
      </w:r>
      <w:r w:rsidR="00E4335E" w:rsidRPr="003A4562">
        <w:rPr>
          <w:rFonts w:ascii="Arial" w:hAnsi="Arial" w:cs="Arial"/>
          <w:sz w:val="20"/>
          <w:szCs w:val="20"/>
        </w:rPr>
        <w:t>2013</w:t>
      </w:r>
      <w:r w:rsidR="00E4335E">
        <w:rPr>
          <w:rFonts w:ascii="Arial" w:hAnsi="Arial" w:cs="Arial"/>
          <w:sz w:val="20"/>
          <w:szCs w:val="20"/>
        </w:rPr>
        <w:t xml:space="preserve"> dividend payment</w:t>
      </w:r>
      <w:r w:rsidR="003A4562" w:rsidRPr="003A4562">
        <w:rPr>
          <w:rFonts w:ascii="Arial" w:hAnsi="Arial" w:cs="Arial"/>
          <w:sz w:val="20"/>
          <w:szCs w:val="20"/>
        </w:rPr>
        <w:t xml:space="preserve"> to shareholders </w:t>
      </w:r>
      <w:r w:rsidR="00E4335E">
        <w:rPr>
          <w:rFonts w:ascii="Arial" w:hAnsi="Arial" w:cs="Arial"/>
          <w:sz w:val="20"/>
          <w:szCs w:val="20"/>
        </w:rPr>
        <w:t>did not meet the plan</w:t>
      </w:r>
    </w:p>
    <w:p w:rsidR="00E4335E" w:rsidRDefault="00E4335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contents in Document No.10299/ VSD – DK dated 27 Jun 2018 of VSD do not change</w:t>
      </w:r>
    </w:p>
    <w:p w:rsidR="003A4562" w:rsidRDefault="003A456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562">
        <w:rPr>
          <w:rFonts w:ascii="Arial" w:hAnsi="Arial" w:cs="Arial"/>
          <w:sz w:val="20"/>
          <w:szCs w:val="20"/>
        </w:rPr>
        <w:t xml:space="preserve">Members are requested to notify the above content to </w:t>
      </w:r>
      <w:r w:rsidR="00E4335E">
        <w:rPr>
          <w:rFonts w:ascii="Arial" w:hAnsi="Arial" w:cs="Arial"/>
          <w:sz w:val="20"/>
          <w:szCs w:val="20"/>
        </w:rPr>
        <w:t xml:space="preserve">VC5 share </w:t>
      </w:r>
      <w:r w:rsidRPr="003A4562">
        <w:rPr>
          <w:rFonts w:ascii="Arial" w:hAnsi="Arial" w:cs="Arial"/>
          <w:sz w:val="20"/>
          <w:szCs w:val="20"/>
        </w:rPr>
        <w:t xml:space="preserve">investors </w:t>
      </w:r>
    </w:p>
    <w:sectPr w:rsidR="003A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2ECE"/>
    <w:rsid w:val="0033774A"/>
    <w:rsid w:val="00353428"/>
    <w:rsid w:val="0037607E"/>
    <w:rsid w:val="00397004"/>
    <w:rsid w:val="003A0ECB"/>
    <w:rsid w:val="003A4562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967AB"/>
    <w:rsid w:val="007A072F"/>
    <w:rsid w:val="007A1FCC"/>
    <w:rsid w:val="007B07E7"/>
    <w:rsid w:val="007B67AF"/>
    <w:rsid w:val="007C13C6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2D94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335E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F11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204</cp:revision>
  <dcterms:created xsi:type="dcterms:W3CDTF">2019-10-16T10:03:00Z</dcterms:created>
  <dcterms:modified xsi:type="dcterms:W3CDTF">2020-05-04T08:59:00Z</dcterms:modified>
</cp:coreProperties>
</file>